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CD8" w:rsidRDefault="00676CD8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noProof/>
          <w:color w:val="555555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-647700</wp:posOffset>
                </wp:positionV>
                <wp:extent cx="5800725" cy="6096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CD8" w:rsidRPr="002701CE" w:rsidRDefault="00676CD8" w:rsidP="00676CD8">
                            <w:pPr>
                              <w:spacing w:line="240" w:lineRule="auto"/>
                              <w:rPr>
                                <w:rFonts w:cs="Aharoni"/>
                                <w:color w:val="548DD4" w:themeColor="text2" w:themeTint="99"/>
                              </w:rPr>
                            </w:pPr>
                            <w:r w:rsidRPr="002701CE">
                              <w:rPr>
                                <w:rFonts w:ascii="Bodoni MT Black" w:hAnsi="Bodoni MT Black" w:cs="Aharoni"/>
                                <w:color w:val="548DD4" w:themeColor="text2" w:themeTint="99"/>
                                <w:sz w:val="56"/>
                                <w:szCs w:val="56"/>
                              </w:rPr>
                              <w:t>BMTA</w:t>
                            </w:r>
                            <w:r w:rsidR="00AC2E54">
                              <w:rPr>
                                <w:rFonts w:ascii="Bodoni MT Black" w:hAnsi="Bodoni MT Black" w:cs="Aharoni"/>
                                <w:color w:val="548DD4" w:themeColor="text2" w:themeTint="99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2701CE">
                              <w:rPr>
                                <w:rFonts w:cs="Aharoni"/>
                                <w:color w:val="548DD4" w:themeColor="text2" w:themeTint="99"/>
                              </w:rPr>
                              <w:t>Behavior Modification &amp; Training Academy</w:t>
                            </w:r>
                          </w:p>
                          <w:p w:rsidR="00676CD8" w:rsidRDefault="00676C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5pt;margin-top:-51pt;width:456.75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" filled="f" stroked="f" strokeweight=".5pt">
                <v:textbox>
                  <w:txbxContent>
                    <w:p w:rsidR="00676CD8" w:rsidRPr="002701CE" w:rsidRDefault="00676CD8" w:rsidP="00676CD8">
                      <w:pPr>
                        <w:spacing w:line="240" w:lineRule="auto"/>
                        <w:rPr>
                          <w:rFonts w:cs="Aharoni"/>
                          <w:color w:val="548DD4" w:themeColor="text2" w:themeTint="99"/>
                        </w:rPr>
                      </w:pPr>
                      <w:r w:rsidRPr="002701CE">
                        <w:rPr>
                          <w:rFonts w:ascii="Bodoni MT Black" w:hAnsi="Bodoni MT Black" w:cs="Aharoni"/>
                          <w:color w:val="548DD4" w:themeColor="text2" w:themeTint="99"/>
                          <w:sz w:val="56"/>
                          <w:szCs w:val="56"/>
                        </w:rPr>
                        <w:t>BMTA</w:t>
                      </w:r>
                      <w:r w:rsidR="00AC2E54">
                        <w:rPr>
                          <w:rFonts w:ascii="Bodoni MT Black" w:hAnsi="Bodoni MT Black" w:cs="Aharoni"/>
                          <w:color w:val="548DD4" w:themeColor="text2" w:themeTint="99"/>
                          <w:sz w:val="56"/>
                          <w:szCs w:val="56"/>
                        </w:rPr>
                        <w:t xml:space="preserve"> </w:t>
                      </w:r>
                      <w:r w:rsidRPr="002701CE">
                        <w:rPr>
                          <w:rFonts w:cs="Aharoni"/>
                          <w:color w:val="548DD4" w:themeColor="text2" w:themeTint="99"/>
                        </w:rPr>
                        <w:t>Behavior Modification &amp; Training Academy</w:t>
                      </w:r>
                    </w:p>
                    <w:p w:rsidR="00676CD8" w:rsidRDefault="00676CD8"/>
                  </w:txbxContent>
                </v:textbox>
              </v:shape>
            </w:pict>
          </mc:Fallback>
        </mc:AlternateContent>
      </w:r>
    </w:p>
    <w:p w:rsidR="00681346" w:rsidRDefault="00676CD8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Foundation BMT Academy Requirements</w:t>
      </w:r>
    </w:p>
    <w:p w:rsid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>MOD I - Learning Theory Fundamentals</w:t>
      </w: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</w:p>
    <w:p w:rsidR="00BC28C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>- 2 slide presentations on lear</w:t>
      </w: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ning </w:t>
      </w:r>
      <w:proofErr w:type="gramStart"/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quadrant </w:t>
      </w:r>
      <w:r w:rsidR="00BC28C6"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 -</w:t>
      </w:r>
      <w:proofErr w:type="gramEnd"/>
      <w:r w:rsidR="00BC28C6"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 Reinforcements (+/-) and Punishments (+/-)</w:t>
      </w: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- Homework - List</w:t>
      </w: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 3 examples from each quadrant</w:t>
      </w: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 and turn in to instructor</w:t>
      </w:r>
    </w:p>
    <w:p w:rsid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- Complete the MOD 1 KC (knowledge check) and </w:t>
      </w: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turn in to instructor</w:t>
      </w:r>
    </w:p>
    <w:p w:rsidR="00BC28C6" w:rsidRPr="00681346" w:rsidRDefault="00BC28C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- Complete self-evaluation – what type of learner are you</w:t>
      </w: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>MOD II - Canine Body Language</w:t>
      </w: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</w:p>
    <w:p w:rsidR="00BC28C6" w:rsidRDefault="00BC28C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- S</w:t>
      </w:r>
      <w:r w:rsidR="00681346"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>lide presentation on bo</w:t>
      </w:r>
      <w:r w:rsid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dy language </w:t>
      </w:r>
    </w:p>
    <w:p w:rsidR="00681346" w:rsidRDefault="00BC28C6" w:rsidP="00BC28C6">
      <w:pPr>
        <w:shd w:val="clear" w:color="auto" w:fill="FFF1A8"/>
        <w:spacing w:after="0" w:line="240" w:lineRule="auto"/>
        <w:ind w:right="465" w:firstLine="720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– How to read your dog. Distance increasing and distance decreasing behaviors</w:t>
      </w:r>
    </w:p>
    <w:p w:rsidR="00BC28C6" w:rsidRPr="00681346" w:rsidRDefault="00BC28C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- Safe dog handling techniques</w:t>
      </w:r>
    </w:p>
    <w:p w:rsidR="00681346" w:rsidRPr="00681346" w:rsidRDefault="00BC28C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- Playgroup manual - reading</w:t>
      </w: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>- Review Ian Dunbar's bite scale</w:t>
      </w:r>
    </w:p>
    <w:p w:rsid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>- Fill out a playgroup sheet for dogs that you observe</w:t>
      </w:r>
    </w:p>
    <w:p w:rsidR="00BC28C6" w:rsidRDefault="00BC28C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- Observe videos to practice reading body language</w:t>
      </w: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>MOD III - Training Module </w:t>
      </w: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</w:p>
    <w:p w:rsid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- </w:t>
      </w:r>
      <w:r w:rsidR="00BC28C6">
        <w:rPr>
          <w:rFonts w:ascii="Arial" w:eastAsia="Times New Roman" w:hAnsi="Arial" w:cs="Arial"/>
          <w:b/>
          <w:bCs/>
          <w:color w:val="555555"/>
          <w:sz w:val="19"/>
          <w:szCs w:val="19"/>
        </w:rPr>
        <w:t>Training Game – hands on activity to experience learning for a dog’s perspective</w:t>
      </w:r>
    </w:p>
    <w:p w:rsidR="00BC28C6" w:rsidRPr="00681346" w:rsidRDefault="00BC28C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- Training basic behaviors – live demonstration and hands on activity</w:t>
      </w: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>- Read info on training collars</w:t>
      </w: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- </w:t>
      </w: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Take MOD III quiz and turn in to instructor</w:t>
      </w: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</w:p>
    <w:p w:rsid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MOD IV - Assessments </w:t>
      </w:r>
    </w:p>
    <w:p w:rsid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</w:p>
    <w:p w:rsidR="00681346" w:rsidRPr="00681346" w:rsidRDefault="00BC28C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-</w:t>
      </w:r>
      <w:r w:rsidR="00AC2E54"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  </w:t>
      </w:r>
      <w:r w:rsidR="009B145C">
        <w:rPr>
          <w:rFonts w:ascii="Arial" w:eastAsia="Times New Roman" w:hAnsi="Arial" w:cs="Arial"/>
          <w:b/>
          <w:bCs/>
          <w:color w:val="555555"/>
          <w:sz w:val="19"/>
          <w:szCs w:val="19"/>
        </w:rPr>
        <w:t>Slide presentation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 - Pup</w:t>
      </w:r>
      <w:r w:rsidR="00AC2E54"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 </w:t>
      </w: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Partners ™ behavior assessment</w:t>
      </w:r>
      <w:r w:rsidR="00AC2E54"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 program</w:t>
      </w: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>MOD V - Behavior Modification</w:t>
      </w: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</w:p>
    <w:p w:rsidR="00681346" w:rsidRPr="00681346" w:rsidRDefault="00AC2E54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- S</w:t>
      </w:r>
      <w:r w:rsidR="00681346"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>lide present</w:t>
      </w:r>
      <w:r w:rsid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>at</w:t>
      </w:r>
      <w:r w:rsidR="00681346"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>ion</w:t>
      </w: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 xml:space="preserve"> – understanding the training and behavior plan for your dog</w:t>
      </w:r>
    </w:p>
    <w:p w:rsidR="00681346" w:rsidRPr="00681346" w:rsidRDefault="00681346" w:rsidP="00681346">
      <w:pPr>
        <w:shd w:val="clear" w:color="auto" w:fill="FFF1A8"/>
        <w:spacing w:after="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</w:p>
    <w:p w:rsidR="00681346" w:rsidRDefault="00681346" w:rsidP="00681346">
      <w:pPr>
        <w:shd w:val="clear" w:color="auto" w:fill="FFF1A8"/>
        <w:spacing w:after="15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681346">
        <w:rPr>
          <w:rFonts w:ascii="Arial" w:eastAsia="Times New Roman" w:hAnsi="Arial" w:cs="Arial"/>
          <w:b/>
          <w:bCs/>
          <w:color w:val="555555"/>
          <w:sz w:val="19"/>
          <w:szCs w:val="19"/>
        </w:rPr>
        <w:t>Complete project sheet once you are done with your behavior shaping p</w:t>
      </w: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roject for the foundation level and turn in to instructor. Demo when ready to group, instructor or video and submit for final review.</w:t>
      </w:r>
    </w:p>
    <w:p w:rsidR="00681346" w:rsidRDefault="00681346" w:rsidP="00681346">
      <w:pPr>
        <w:shd w:val="clear" w:color="auto" w:fill="FFF1A8"/>
        <w:spacing w:after="15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</w:p>
    <w:p w:rsidR="00681346" w:rsidRPr="00681346" w:rsidRDefault="00681346" w:rsidP="00681346">
      <w:pPr>
        <w:shd w:val="clear" w:color="auto" w:fill="FFF1A8"/>
        <w:spacing w:after="150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</w:rPr>
        <w:t>Certificates are signed and awarded once all the above requirements are met.</w:t>
      </w:r>
    </w:p>
    <w:p w:rsidR="00676CD8" w:rsidRDefault="00676CD8">
      <w:pPr>
        <w:rPr>
          <w:i/>
          <w:sz w:val="16"/>
          <w:szCs w:val="16"/>
        </w:rPr>
      </w:pPr>
    </w:p>
    <w:p w:rsidR="00676CD8" w:rsidRDefault="00676CD8">
      <w:pPr>
        <w:rPr>
          <w:i/>
          <w:sz w:val="16"/>
          <w:szCs w:val="16"/>
        </w:rPr>
      </w:pPr>
    </w:p>
    <w:p w:rsidR="009F466B" w:rsidRPr="00676CD8" w:rsidRDefault="00AC2E54">
      <w:pPr>
        <w:rPr>
          <w:i/>
          <w:sz w:val="16"/>
          <w:szCs w:val="16"/>
        </w:rPr>
      </w:pPr>
      <w:r>
        <w:rPr>
          <w:i/>
          <w:sz w:val="16"/>
          <w:szCs w:val="16"/>
        </w:rPr>
        <w:t>Updated 8/4</w:t>
      </w:r>
      <w:r w:rsidR="00676CD8" w:rsidRPr="00676CD8">
        <w:rPr>
          <w:i/>
          <w:sz w:val="16"/>
          <w:szCs w:val="16"/>
        </w:rPr>
        <w:t>/201</w:t>
      </w:r>
      <w:r>
        <w:rPr>
          <w:i/>
          <w:sz w:val="16"/>
          <w:szCs w:val="16"/>
        </w:rPr>
        <w:t>7</w:t>
      </w:r>
      <w:r w:rsidR="00676CD8" w:rsidRPr="00676CD8">
        <w:rPr>
          <w:i/>
          <w:sz w:val="16"/>
          <w:szCs w:val="16"/>
        </w:rPr>
        <w:t xml:space="preserve"> </w:t>
      </w:r>
      <w:proofErr w:type="spellStart"/>
      <w:r w:rsidR="00676CD8" w:rsidRPr="00676CD8">
        <w:rPr>
          <w:i/>
          <w:sz w:val="16"/>
          <w:szCs w:val="16"/>
        </w:rPr>
        <w:t>CDwyer</w:t>
      </w:r>
      <w:proofErr w:type="spellEnd"/>
    </w:p>
    <w:sectPr w:rsidR="009F466B" w:rsidRPr="00676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D3D3D"/>
    <w:multiLevelType w:val="hybridMultilevel"/>
    <w:tmpl w:val="B9E29F1E"/>
    <w:lvl w:ilvl="0" w:tplc="6A7CA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46"/>
    <w:rsid w:val="000D03E4"/>
    <w:rsid w:val="00676CD8"/>
    <w:rsid w:val="00681346"/>
    <w:rsid w:val="009B145C"/>
    <w:rsid w:val="00AC2E54"/>
    <w:rsid w:val="00BC28C6"/>
    <w:rsid w:val="00F8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D8FA9"/>
  <w15:docId w15:val="{31472EAD-D5D1-456F-971D-BCA38E67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6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0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1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0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8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91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58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77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41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63289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960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85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254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04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414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702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480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475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030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165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240914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943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8000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91371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59002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2980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8206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39091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6667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0733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8289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61052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03446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9409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505149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09802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943906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85304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134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708129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64302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136467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20588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586942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20152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874302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26521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972412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91129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151813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4921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472114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01802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238229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00307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 Dwyer</dc:creator>
  <cp:lastModifiedBy>Constance Dwyer</cp:lastModifiedBy>
  <cp:revision>3</cp:revision>
  <dcterms:created xsi:type="dcterms:W3CDTF">2017-08-04T23:53:00Z</dcterms:created>
  <dcterms:modified xsi:type="dcterms:W3CDTF">2017-08-04T23:54:00Z</dcterms:modified>
</cp:coreProperties>
</file>